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272" w:rsidRDefault="00593A9D">
      <w:pPr>
        <w:widowControl/>
        <w:shd w:val="clear" w:color="auto" w:fill="FFFFFF"/>
        <w:spacing w:before="375" w:line="320" w:lineRule="exac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中国生物圈保护区网络（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CBRN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）成员名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单</w:t>
      </w:r>
    </w:p>
    <w:p w:rsidR="00E73272" w:rsidRDefault="00593A9D">
      <w:pPr>
        <w:widowControl/>
        <w:shd w:val="clear" w:color="auto" w:fill="FFFFFF"/>
        <w:spacing w:before="375" w:line="320" w:lineRule="exac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（截至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202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4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年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6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月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21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日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，共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200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家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）</w:t>
      </w:r>
    </w:p>
    <w:p w:rsidR="00E73272" w:rsidRDefault="00593A9D">
      <w:pPr>
        <w:widowControl/>
        <w:shd w:val="clear" w:color="auto" w:fill="FFFFFF"/>
        <w:spacing w:line="400" w:lineRule="exac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内蒙古自治区（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23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内蒙古锡林郭勒草原国家级自然保护区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内蒙古赛罕乌拉国家级自然保护区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内蒙古呼伦湖国家级自然保护区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内蒙古大兴安岭汗马国家级自然保护区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内蒙古白音敖包国家级自然保护区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内蒙古黑里河国家级自然保护区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内蒙古大黑山国家级自然保护区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内蒙古科尔沁国家级自然保护区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内蒙古西鄂尔多斯国家级自然保护区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内蒙古贺兰山国家级自然保护区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内蒙古达尔滨湖国家森林公园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内蒙古黄岗</w:t>
      </w:r>
      <w:proofErr w:type="gramStart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梁国家</w:t>
      </w:r>
      <w:proofErr w:type="gramEnd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森林公园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内蒙古达里诺尔国家级自然保护区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内蒙古高格斯台罕乌拉国家级自然保护区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</w:t>
      </w:r>
      <w:proofErr w:type="gramStart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图牧吉</w:t>
      </w:r>
      <w:proofErr w:type="gramEnd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内蒙古辉河国家级自然保护区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内蒙古红花尔基樟子松林国家级自然保护区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国家级阿拉善双峰驼保护区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国家级内蒙古绒山羊（阿拉善型）保护区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内蒙古古日格斯台国家级自然保护区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内蒙古额尔古</w:t>
      </w:r>
      <w:proofErr w:type="gramStart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纳国家</w:t>
      </w:r>
      <w:proofErr w:type="gramEnd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湿地公园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内蒙古毕拉河国家级自然保护区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内蒙古大青山国家级自然保护区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广东省（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17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广东鼎湖山国家级自然保护区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广东车八岭国家级自然保护区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广东南岭国家级自然保护区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广东始兴南山省级自然保护区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广东内伶仃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-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福田国家级自然保护区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广东惠东港口海龟国家级自然保护区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中国科学院仙湖植物园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广东珠江</w:t>
      </w:r>
      <w:proofErr w:type="gramStart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口中华白海豚</w:t>
      </w:r>
      <w:proofErr w:type="gramEnd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广东雷州珍稀海洋生物国家级自然保护区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广东湛江红树林国家级自然保护区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广东丹霞山国家级自然保护区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广东徐闻珊瑚礁国家级自然保护区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lastRenderedPageBreak/>
        <w:t>广东雷州乌石国家级海洋特别保护区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广东象头山国家级自然保护区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广东南澎列岛海洋生态国家级自然保护区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广东南雄小流坑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-</w:t>
      </w:r>
      <w:proofErr w:type="gramStart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青嶂山</w:t>
      </w:r>
      <w:proofErr w:type="gramEnd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省级自然保护区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广东珠海</w:t>
      </w:r>
      <w:proofErr w:type="gramStart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淇</w:t>
      </w:r>
      <w:proofErr w:type="gramEnd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澳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-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担杆岛省级自然保护区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四川省（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13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四川卧龙国家级自然保护区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四川九寨沟国家级自然保护区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四川黄龙省级自然保护区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四川亚丁国家级自然保护区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四川唐家河国家级自然保护区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四川长宁竹海国家级自然保护区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四川米亚罗省级风景名胜区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四川龙溪－虹口国家级自然保护区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四川毛寨省级自然保护区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四川东阳沟省级自然保护区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四川雪宝顶国家级自然保护区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四川</w:t>
      </w:r>
      <w:proofErr w:type="gramStart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米仓山</w:t>
      </w:r>
      <w:proofErr w:type="gramEnd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四川松潘县白羊省级自然保护区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广西壮族自治区（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12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广西山口红树林生态国家级自然保护区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广西猫儿山国家级自然保护区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广西大明山国家级自然保护区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广西花坪国家级自然保护区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广西北仑河口国家级自然保护区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广西弄岗国家级自然保护区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广西大瑶山国家级自然保护区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proofErr w:type="gramStart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广西木论国家级</w:t>
      </w:r>
      <w:proofErr w:type="gramEnd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广西九万山国家级自然保护区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广西合浦儒艮国家级自然保护区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proofErr w:type="gramStart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广西雅长兰科</w:t>
      </w:r>
      <w:proofErr w:type="gramEnd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植物国家级自然保护区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广西崇左白头叶猴国家级自然保护区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黑龙江省（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黑龙江丰林国家级自然保护区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黑龙江五大连池国家级自然保护区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黑龙江兴凯湖国家级自然保护区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黑龙江乌伊岭国家级自然保护区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黑龙江扎龙国家级自然保护区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黑龙江凉水国家级自然保护区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proofErr w:type="gramStart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黑龙江呼中国家级</w:t>
      </w:r>
      <w:proofErr w:type="gramEnd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黑龙江洪河国家级自然保护区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lastRenderedPageBreak/>
        <w:t>黑龙江翠北湿地省级自然保护区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黑龙江珍宝岛湿地国家级自然保护区</w:t>
      </w:r>
    </w:p>
    <w:p w:rsidR="00E73272" w:rsidRPr="00593A9D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593A9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黑龙江挠力河国家级自然保护区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贵州省（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贵州</w:t>
      </w:r>
      <w:proofErr w:type="gramStart"/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梵</w:t>
      </w:r>
      <w:proofErr w:type="gramEnd"/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净山国家级自然保护区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贵州茂兰国家级自然保护区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贵州习水中亚热带常绿阔叶林国家级自然保护区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贵州赤水桫椤国家级自然保护区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贵州麻阳河国家级自然保护区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贵州威宁草海国家级自然保护区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贵州雷公山国家级自然保护区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贵州宽阔水国家级自然保护区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贵州大沙河省级自然保护区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贵州佛顶山国家级自然保护区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陕西省（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陕西佛坪国家级自然保护区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陕西牛背梁国家级自然保护区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陕西太白山国家级自然保护区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陕西长青国家级自然保护区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陕西汉中朱鹮国家级自然保护区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中国科学院陕西省秦岭植物园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陕西天华山国家级自然保护区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陕西平河梁国家级自然保护区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陕西韩城黄龙山褐马鸡国家级自然保护区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陕西化龙山国家级自然保护区</w:t>
      </w:r>
    </w:p>
    <w:p w:rsidR="00E73272" w:rsidRPr="00593A9D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593A9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陕西黄柏</w:t>
      </w:r>
      <w:proofErr w:type="gramStart"/>
      <w:r w:rsidRPr="00593A9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塬</w:t>
      </w:r>
      <w:proofErr w:type="gramEnd"/>
      <w:r w:rsidRPr="00593A9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国家级自然保护区</w:t>
      </w:r>
    </w:p>
    <w:p w:rsidR="00E73272" w:rsidRPr="00593A9D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593A9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陕西周至国家级自然保护区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新疆维吾尔自治区（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新疆天池博格达峰自然保护区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新疆阿尔金山国家级自然保护区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新疆哈纳斯国家级自然保护区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新疆塔里木胡杨国家级自然保护区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新疆奇台荒漠类草地自然保护区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新疆天山中部巩乃斯山地草甸类草地自然保护区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新疆阿勒泰两河源头自然保护区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新疆布尔根河狸国家级自然保护区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新疆卡拉麦里山有蹄类野生动物自然保护区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福建省（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福建武夷山国家级自然保护区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福建龙栖山国家级自然保护区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lastRenderedPageBreak/>
        <w:t>福建梅花山国家级自然保护区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福州国家森林公园（福州植物园）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福建天宝岩国家级自然保护区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福建峨嵋峰国家级自然保护区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福建梁野山国家级自然保护区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江西省（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江西井冈山国家级自然保护区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江西鄱阳湖候鸟国家级自然保护区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江西</w:t>
      </w:r>
      <w:proofErr w:type="gramStart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桃红岭</w:t>
      </w:r>
      <w:proofErr w:type="gramEnd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梅花鹿国家级自然保护区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江西九连山国家级自然保护区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江西武夷山国家级自然保护区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江西五指峰省级自然保护区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江西官山国家级自然保护区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浙江省（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浙江天目山国家级自然保护区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浙江南</w:t>
      </w:r>
      <w:proofErr w:type="gramStart"/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麂</w:t>
      </w:r>
      <w:proofErr w:type="gramEnd"/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列岛国家级海洋自然保护区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浙江临安清凉峰国家级自然保护区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浙江杭州山沟</w:t>
      </w:r>
      <w:proofErr w:type="gramStart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沟</w:t>
      </w:r>
      <w:proofErr w:type="gramEnd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风景名胜区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钱江源国家公园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浙江仙居国家公园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百山祖国家公园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E73272" w:rsidRDefault="00593A9D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河南省（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河南宝天</w:t>
      </w:r>
      <w:proofErr w:type="gramStart"/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曼</w:t>
      </w:r>
      <w:proofErr w:type="gramEnd"/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国家级自然保护区</w:t>
      </w:r>
    </w:p>
    <w:p w:rsidR="00E73272" w:rsidRDefault="00593A9D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河南鸡公山国家级自然保护区</w:t>
      </w:r>
    </w:p>
    <w:p w:rsidR="00E73272" w:rsidRDefault="00593A9D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河南连康山国家级自然保护区</w:t>
      </w:r>
    </w:p>
    <w:p w:rsidR="00E73272" w:rsidRDefault="00593A9D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河南小秦岭国家级自然保护区</w:t>
      </w:r>
    </w:p>
    <w:p w:rsidR="00E73272" w:rsidRDefault="00593A9D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河南董寨国家级自然保护区</w:t>
      </w:r>
    </w:p>
    <w:p w:rsidR="00E73272" w:rsidRDefault="00593A9D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河南黄河湿地国家级自然保护区（三门峡）</w:t>
      </w:r>
    </w:p>
    <w:p w:rsidR="00E73272" w:rsidRDefault="00593A9D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湖北省（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湖北神农架国家级自然保护区</w:t>
      </w:r>
    </w:p>
    <w:p w:rsidR="00E73272" w:rsidRDefault="00593A9D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湖北长江天鹅洲白鱀</w:t>
      </w:r>
      <w:proofErr w:type="gramStart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豚</w:t>
      </w:r>
      <w:proofErr w:type="gramEnd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国家级自然保护区</w:t>
      </w:r>
    </w:p>
    <w:p w:rsidR="00E73272" w:rsidRDefault="00593A9D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湖北长江新螺段白鱀</w:t>
      </w:r>
      <w:proofErr w:type="gramStart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豚</w:t>
      </w:r>
      <w:proofErr w:type="gramEnd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国家级自然保护区</w:t>
      </w:r>
    </w:p>
    <w:p w:rsidR="00E73272" w:rsidRDefault="00593A9D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湖北五峰后河国家级自然保护区</w:t>
      </w:r>
    </w:p>
    <w:p w:rsidR="00E73272" w:rsidRDefault="00593A9D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湖北大老岭国家级自然保护区</w:t>
      </w:r>
    </w:p>
    <w:p w:rsidR="00E73272" w:rsidRDefault="00593A9D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监</w:t>
      </w:r>
      <w:proofErr w:type="gramStart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利市何王</w:t>
      </w:r>
      <w:proofErr w:type="gramEnd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庙长江江豚省级自然保护区</w:t>
      </w:r>
    </w:p>
    <w:p w:rsidR="00E73272" w:rsidRPr="00593A9D" w:rsidRDefault="00593A9D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593A9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湖北七姊妹山国家级自然保护区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辽宁省（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lastRenderedPageBreak/>
        <w:t>辽宁蛇岛老铁山国家级自然保护区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辽宁白石砬子国家级自然保护区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辽宁</w:t>
      </w:r>
      <w:proofErr w:type="gramStart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医巫闾</w:t>
      </w:r>
      <w:proofErr w:type="gramEnd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辽宁双台河口国家级自然保护区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辽宁成山头海滨地貌国家级自然保护区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吉林省（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吉林长白山国家级自然保护区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吉林伊通火山群国家级自然保护区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吉林龙湾国家级自然保护区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吉林向海国家级自然保护区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吉林汪清国家级自然保护区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云南省（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云南西双版纳国家级自然保护区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云南高黎贡山国家级自然保护区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云南铜壁关省级自然保护区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云南纳板河流域国家自然保护区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云南云龙天池国家级自然保护区</w:t>
      </w:r>
    </w:p>
    <w:p w:rsidR="00E73272" w:rsidRPr="00593A9D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593A9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云南苍山洱海国家级自然保护区</w:t>
      </w:r>
    </w:p>
    <w:p w:rsidR="00E73272" w:rsidRPr="00593A9D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593A9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云南会泽黑颈鹤国家级自然保护区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甘肃省（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甘肃白水江国家级自然保护区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甘肃祁连山国家级自然保护区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甘肃安西极旱荒漠国家级自然保护区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甘肃盐池湾国家级自然保护区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甘肃莲花山国家级自然保护区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河北省（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河北衡水湖国家级自然保护区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河北昌黎黄金海岸国家级自然保护区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河北雾灵山国家级自然保护区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河北柳江盆地地质遗迹国家级自然保护区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安徽省（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安徽黄山国家级风景名胜区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安徽</w:t>
      </w:r>
      <w:proofErr w:type="gramStart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鹞</w:t>
      </w:r>
      <w:proofErr w:type="gramEnd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落坪国家级自然保护区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安徽升金湖国家级自然保护区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安徽铜陵淡水</w:t>
      </w:r>
      <w:proofErr w:type="gramStart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豚</w:t>
      </w:r>
      <w:proofErr w:type="gramEnd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海南省（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海南三亚珊瑚礁国家级自然保护区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海南大田国家级自然保护区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lastRenderedPageBreak/>
        <w:t>海南尖峰岭国家级自然保护区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海南大洲岛国家级自然保护区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山西省（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山西庞泉沟国家级自然保护区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山西历山国家级自然保护区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山西五台山草甸省级自然保护区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江苏省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江苏盐城湿地珍禽国家级自然保护区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江苏大丰麋鹿国家级自然保护区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南京长江江豚省级自然保护区</w:t>
      </w:r>
    </w:p>
    <w:p w:rsidR="00E73272" w:rsidRPr="00593A9D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593A9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江苏镇江长江豚类省级自然保护区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山东省（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山东山旺古生物化石国家级自然保护区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山东黄河三角洲国家级自然保护区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山东昆嵛山国家级自然保护区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湖南省（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湖南八</w:t>
      </w:r>
      <w:proofErr w:type="gramStart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大公山</w:t>
      </w:r>
      <w:proofErr w:type="gramEnd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湖南壶瓶山国家级自然保护区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湖南九嶷山国家级自然保护区</w:t>
      </w:r>
      <w:bookmarkStart w:id="0" w:name="_GoBack"/>
      <w:bookmarkEnd w:id="0"/>
    </w:p>
    <w:p w:rsidR="00E73272" w:rsidRPr="00593A9D" w:rsidRDefault="00593A9D" w:rsidP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593A9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南山国家公园</w:t>
      </w:r>
    </w:p>
    <w:p w:rsidR="00E73272" w:rsidRPr="00593A9D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593A9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湖南张家界大鲵国家级自然保护区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北京市（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北京松山国家级自然保护区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北京百花山国家级自然保护区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天津市（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天津古海岸与湿地国家级自然保护区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天津蓟县中、上元古界地层剖面国家级自然保护区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上海市（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上海崇明东滩鸟类国家级自然保护区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上海九段沙湿地国家级自然保护区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宁夏回族自治区（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宁夏贺兰山国家级自然保护区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宁夏云雾山草原草地自然保护区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西藏自治区（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西藏珠穆朗玛峰国家级自然保护区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lastRenderedPageBreak/>
        <w:t> 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青海省（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家）</w:t>
      </w:r>
    </w:p>
    <w:p w:rsidR="00E73272" w:rsidRDefault="00593A9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三江源国家公园</w:t>
      </w:r>
    </w:p>
    <w:p w:rsidR="00E73272" w:rsidRDefault="00593A9D">
      <w:pPr>
        <w:widowControl/>
        <w:shd w:val="clear" w:color="auto" w:fill="FFFFFF"/>
        <w:spacing w:line="375" w:lineRule="atLeas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E73272" w:rsidRDefault="00593A9D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注：粗黑字体对应的是世界生物圈保护区。小计，国家级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70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家（占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85%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），省级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家（占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10%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），其他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家（占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5%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）。数量占前四名的省区从高到底依次排名为：内蒙古（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23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家）、广东（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17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家）、四川（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13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家）、广西（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12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家）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陕西（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12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家）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。</w:t>
      </w:r>
    </w:p>
    <w:p w:rsidR="00E73272" w:rsidRDefault="00E73272"/>
    <w:sectPr w:rsidR="00E73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0OWI5YmZmYzhlMTgxZjIyNjc5MjllNjMzMTNmMTQifQ=="/>
  </w:docVars>
  <w:rsids>
    <w:rsidRoot w:val="00EF7A10"/>
    <w:rsid w:val="00593A9D"/>
    <w:rsid w:val="00D762CC"/>
    <w:rsid w:val="00E73272"/>
    <w:rsid w:val="00EF7A10"/>
    <w:rsid w:val="14EC27AB"/>
    <w:rsid w:val="15D47F93"/>
    <w:rsid w:val="1E00634E"/>
    <w:rsid w:val="69EB16C7"/>
    <w:rsid w:val="7AF8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8A7711-4BFE-4504-8948-936A633B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ersptit">
    <w:name w:val="er_sp_ti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QiaoNa</dc:creator>
  <cp:lastModifiedBy>先义杰</cp:lastModifiedBy>
  <cp:revision>2</cp:revision>
  <dcterms:created xsi:type="dcterms:W3CDTF">2023-04-12T11:37:00Z</dcterms:created>
  <dcterms:modified xsi:type="dcterms:W3CDTF">2024-07-11T03:31:00Z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280A4CE863B64C0BAC6EAD9492F66B86_12</vt:lpwstr>
  </property>
</Properties>
</file>