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2E9FA">
      <w:pPr>
        <w:spacing w:line="360" w:lineRule="auto"/>
        <w:jc w:val="center"/>
        <w:rPr>
          <w:rFonts w:ascii="华文中宋" w:hAnsi="华文中宋" w:eastAsia="华文中宋"/>
          <w:b/>
          <w:sz w:val="40"/>
          <w:highlight w:val="none"/>
        </w:rPr>
      </w:pPr>
      <w:bookmarkStart w:id="0" w:name="_GoBack"/>
      <w:r>
        <w:rPr>
          <w:rFonts w:hint="eastAsia" w:ascii="华文中宋" w:hAnsi="华文中宋" w:eastAsia="华文中宋"/>
          <w:b/>
          <w:bCs/>
          <w:sz w:val="40"/>
          <w:highlight w:val="none"/>
        </w:rPr>
        <w:t>中国生物圈保护区网络青年创新小组章程</w:t>
      </w:r>
    </w:p>
    <w:p w14:paraId="125CE73D">
      <w:pPr>
        <w:spacing w:line="360" w:lineRule="auto"/>
        <w:jc w:val="center"/>
        <w:rPr>
          <w:rFonts w:ascii="Times New Roman" w:hAnsi="Times New Roman" w:eastAsia="仿宋_GB2312" w:cs="Times New Roman"/>
          <w:sz w:val="28"/>
          <w:szCs w:val="30"/>
          <w:highlight w:val="none"/>
        </w:rPr>
      </w:pPr>
      <w:r>
        <w:rPr>
          <w:rFonts w:ascii="Times New Roman" w:hAnsi="Times New Roman" w:eastAsia="仿宋_GB2312" w:cs="Times New Roman"/>
          <w:sz w:val="28"/>
          <w:szCs w:val="30"/>
          <w:highlight w:val="none"/>
        </w:rPr>
        <w:t>（202</w:t>
      </w:r>
      <w:r>
        <w:rPr>
          <w:rFonts w:hint="eastAsia" w:ascii="Times New Roman" w:hAnsi="Times New Roman" w:eastAsia="仿宋_GB2312" w:cs="Times New Roman"/>
          <w:sz w:val="28"/>
          <w:szCs w:val="30"/>
          <w:highlight w:val="none"/>
        </w:rPr>
        <w:t>4</w:t>
      </w:r>
      <w:r>
        <w:rPr>
          <w:rFonts w:ascii="Times New Roman" w:hAnsi="Times New Roman" w:eastAsia="仿宋_GB2312" w:cs="Times New Roman"/>
          <w:sz w:val="28"/>
          <w:szCs w:val="30"/>
          <w:highlight w:val="none"/>
        </w:rPr>
        <w:t>年1</w:t>
      </w:r>
      <w:r>
        <w:rPr>
          <w:rFonts w:hint="eastAsia" w:ascii="Times New Roman" w:hAnsi="Times New Roman" w:eastAsia="仿宋_GB2312" w:cs="Times New Roman"/>
          <w:sz w:val="28"/>
          <w:szCs w:val="30"/>
          <w:highlight w:val="none"/>
        </w:rPr>
        <w:t>1</w:t>
      </w:r>
      <w:r>
        <w:rPr>
          <w:rFonts w:ascii="Times New Roman" w:hAnsi="Times New Roman" w:eastAsia="仿宋_GB2312" w:cs="Times New Roman"/>
          <w:sz w:val="28"/>
          <w:szCs w:val="30"/>
          <w:highlight w:val="none"/>
        </w:rPr>
        <w:t>月</w:t>
      </w:r>
      <w:r>
        <w:rPr>
          <w:rFonts w:hint="eastAsia" w:ascii="Times New Roman" w:hAnsi="Times New Roman" w:eastAsia="仿宋_GB2312" w:cs="Times New Roman"/>
          <w:sz w:val="28"/>
          <w:szCs w:val="30"/>
          <w:highlight w:val="none"/>
        </w:rPr>
        <w:t xml:space="preserve"> 修订</w:t>
      </w:r>
      <w:r>
        <w:rPr>
          <w:rFonts w:ascii="Times New Roman" w:hAnsi="Times New Roman" w:eastAsia="仿宋_GB2312" w:cs="Times New Roman"/>
          <w:sz w:val="28"/>
          <w:szCs w:val="30"/>
          <w:highlight w:val="none"/>
        </w:rPr>
        <w:t>）</w:t>
      </w:r>
    </w:p>
    <w:p w14:paraId="01B550F6">
      <w:pPr>
        <w:spacing w:line="360" w:lineRule="auto"/>
        <w:rPr>
          <w:rFonts w:ascii="仿宋_GB2312" w:eastAsia="仿宋_GB2312"/>
          <w:sz w:val="28"/>
          <w:szCs w:val="30"/>
          <w:highlight w:val="none"/>
        </w:rPr>
      </w:pPr>
      <w:r>
        <w:rPr>
          <w:rFonts w:hint="eastAsia" w:ascii="仿宋_GB2312" w:eastAsia="仿宋_GB2312"/>
          <w:b/>
          <w:bCs/>
          <w:sz w:val="30"/>
          <w:szCs w:val="30"/>
          <w:highlight w:val="none"/>
        </w:rPr>
        <w:t> </w:t>
      </w:r>
    </w:p>
    <w:p w14:paraId="72CBABBF">
      <w:pPr>
        <w:spacing w:before="312" w:beforeLines="100" w:line="360" w:lineRule="auto"/>
        <w:jc w:val="center"/>
        <w:rPr>
          <w:rFonts w:ascii="黑体" w:hAnsi="黑体" w:eastAsia="黑体"/>
          <w:sz w:val="28"/>
          <w:szCs w:val="30"/>
          <w:highlight w:val="none"/>
        </w:rPr>
      </w:pPr>
      <w:r>
        <w:rPr>
          <w:rFonts w:hint="eastAsia" w:ascii="黑体" w:hAnsi="黑体" w:eastAsia="黑体"/>
          <w:b/>
          <w:bCs/>
          <w:sz w:val="28"/>
          <w:szCs w:val="30"/>
          <w:highlight w:val="none"/>
        </w:rPr>
        <w:t>第一章  总则</w:t>
      </w:r>
    </w:p>
    <w:p w14:paraId="6D56C082">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 xml:space="preserve">第一条  </w:t>
      </w:r>
      <w:r>
        <w:rPr>
          <w:rFonts w:hint="eastAsia" w:ascii="仿宋_GB2312" w:eastAsia="仿宋_GB2312"/>
          <w:sz w:val="28"/>
          <w:szCs w:val="30"/>
          <w:highlight w:val="none"/>
        </w:rPr>
        <w:t>中国生物圈保护区网络青年创新小组（英文译名：</w:t>
      </w:r>
      <w:r>
        <w:rPr>
          <w:rFonts w:ascii="Times New Roman" w:hAnsi="Times New Roman" w:eastAsia="仿宋_GB2312" w:cs="Times New Roman"/>
          <w:sz w:val="28"/>
          <w:szCs w:val="30"/>
          <w:highlight w:val="none"/>
        </w:rPr>
        <w:t>Youth Innovation Group of Chinese Biosphere Reserves Network</w:t>
      </w:r>
      <w:r>
        <w:rPr>
          <w:rFonts w:hint="eastAsia" w:ascii="Times New Roman" w:hAnsi="Times New Roman" w:eastAsia="仿宋_GB2312" w:cs="Times New Roman"/>
          <w:sz w:val="28"/>
          <w:szCs w:val="30"/>
          <w:highlight w:val="none"/>
        </w:rPr>
        <w:t>，以下简称“青年创新小组”</w:t>
      </w:r>
      <w:r>
        <w:rPr>
          <w:rFonts w:hint="eastAsia" w:ascii="仿宋_GB2312" w:eastAsia="仿宋_GB2312"/>
          <w:sz w:val="28"/>
          <w:szCs w:val="30"/>
          <w:highlight w:val="none"/>
        </w:rPr>
        <w:t>）是经中华人民共和国人与生物圈国家委员会批准成立的非营利性青年团体。</w:t>
      </w:r>
    </w:p>
    <w:p w14:paraId="0F55FCC2">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第二条</w:t>
      </w:r>
      <w:r>
        <w:rPr>
          <w:rFonts w:hint="eastAsia" w:ascii="仿宋_GB2312" w:eastAsia="仿宋_GB2312"/>
          <w:sz w:val="28"/>
          <w:szCs w:val="30"/>
          <w:highlight w:val="none"/>
        </w:rPr>
        <w:t xml:space="preserve">  核心宗旨：团结、鼓励中国生物圈保护区网络的</w:t>
      </w:r>
      <w:r>
        <w:rPr>
          <w:rFonts w:hint="eastAsia" w:ascii="仿宋_GB2312" w:eastAsia="仿宋_GB2312"/>
          <w:sz w:val="28"/>
          <w:szCs w:val="30"/>
          <w:highlight w:val="none"/>
        </w:rPr>
        <w:t>青年</w:t>
      </w:r>
      <w:r>
        <w:rPr>
          <w:rFonts w:hint="eastAsia" w:ascii="仿宋_GB2312" w:eastAsia="仿宋_GB2312"/>
          <w:sz w:val="28"/>
          <w:szCs w:val="30"/>
          <w:highlight w:val="none"/>
        </w:rPr>
        <w:t>积极开展科研宣教工作，培养造就一批生物圈保护区学术交流与</w:t>
      </w:r>
      <w:r>
        <w:rPr>
          <w:rFonts w:hint="eastAsia" w:ascii="仿宋_GB2312" w:eastAsia="仿宋_GB2312"/>
          <w:sz w:val="28"/>
          <w:szCs w:val="30"/>
          <w:highlight w:val="none"/>
        </w:rPr>
        <w:t>科学</w:t>
      </w:r>
      <w:r>
        <w:rPr>
          <w:rFonts w:hint="eastAsia" w:ascii="仿宋_GB2312" w:eastAsia="仿宋_GB2312"/>
          <w:sz w:val="28"/>
          <w:szCs w:val="30"/>
          <w:highlight w:val="none"/>
        </w:rPr>
        <w:t>研究的核心骨干，不断</w:t>
      </w:r>
      <w:r>
        <w:rPr>
          <w:rFonts w:hint="eastAsia" w:ascii="仿宋_GB2312" w:eastAsia="仿宋_GB2312"/>
          <w:sz w:val="28"/>
          <w:szCs w:val="30"/>
          <w:highlight w:val="none"/>
        </w:rPr>
        <w:t>完善</w:t>
      </w:r>
      <w:r>
        <w:rPr>
          <w:rFonts w:hint="eastAsia" w:ascii="仿宋_GB2312" w:eastAsia="仿宋_GB2312"/>
          <w:sz w:val="28"/>
          <w:szCs w:val="30"/>
          <w:highlight w:val="none"/>
        </w:rPr>
        <w:t>生物圈保护区的保护、支撑和发展功能，以及</w:t>
      </w:r>
      <w:r>
        <w:rPr>
          <w:rFonts w:hint="eastAsia" w:ascii="仿宋_GB2312" w:eastAsia="仿宋_GB2312"/>
          <w:sz w:val="28"/>
          <w:szCs w:val="30"/>
          <w:highlight w:val="none"/>
        </w:rPr>
        <w:t>提升</w:t>
      </w:r>
      <w:r>
        <w:rPr>
          <w:rFonts w:hint="eastAsia" w:ascii="仿宋_GB2312" w:eastAsia="仿宋_GB2312"/>
          <w:sz w:val="28"/>
          <w:szCs w:val="30"/>
          <w:highlight w:val="none"/>
        </w:rPr>
        <w:t>管理水平与创新能力。</w:t>
      </w:r>
    </w:p>
    <w:p w14:paraId="1BA56286">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第三条</w:t>
      </w:r>
      <w:r>
        <w:rPr>
          <w:rFonts w:hint="eastAsia" w:ascii="仿宋_GB2312" w:eastAsia="仿宋_GB2312"/>
          <w:sz w:val="28"/>
          <w:szCs w:val="30"/>
          <w:highlight w:val="none"/>
        </w:rPr>
        <w:t xml:space="preserve">  青年创新小组主要任务：</w:t>
      </w:r>
    </w:p>
    <w:p w14:paraId="4CE77C29">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（一）</w:t>
      </w:r>
      <w:r>
        <w:rPr>
          <w:rFonts w:hint="eastAsia" w:ascii="仿宋_GB2312" w:eastAsia="仿宋_GB2312"/>
          <w:sz w:val="28"/>
          <w:szCs w:val="30"/>
          <w:highlight w:val="none"/>
        </w:rPr>
        <w:t>开展成员间的学术交流，鼓励和促进成员在科技、教育、产业发展等方面的合作，推动成员所在保护区青年之间的沟通与协作</w:t>
      </w:r>
      <w:r>
        <w:rPr>
          <w:rFonts w:hint="eastAsia" w:ascii="仿宋_GB2312" w:eastAsia="仿宋_GB2312"/>
          <w:sz w:val="28"/>
          <w:szCs w:val="30"/>
          <w:highlight w:val="none"/>
        </w:rPr>
        <w:t>；</w:t>
      </w:r>
    </w:p>
    <w:p w14:paraId="3EBF4691">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（二）</w:t>
      </w:r>
      <w:r>
        <w:rPr>
          <w:rFonts w:hint="eastAsia" w:ascii="仿宋_GB2312" w:eastAsia="仿宋_GB2312"/>
          <w:sz w:val="28"/>
          <w:szCs w:val="30"/>
          <w:highlight w:val="none"/>
        </w:rPr>
        <w:t>积极开展科研监测、科普宣教、学术交流和技能培训等活动，为保护区相关政策与管理建言献策，关心公益、服务社会</w:t>
      </w:r>
      <w:r>
        <w:rPr>
          <w:rFonts w:hint="eastAsia" w:ascii="仿宋_GB2312" w:eastAsia="仿宋_GB2312"/>
          <w:sz w:val="28"/>
          <w:szCs w:val="30"/>
          <w:highlight w:val="none"/>
        </w:rPr>
        <w:t>；</w:t>
      </w:r>
    </w:p>
    <w:p w14:paraId="5F4B9C61">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（三）积极反映成员及中国生物圈保护区网络广大青年科技人员的意见和建议，推动青年创新小组的健康持续发展；</w:t>
      </w:r>
    </w:p>
    <w:p w14:paraId="36B128D1">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（四）积极参加国际交流与合作，传播中国在生物圈领域的成就和智慧。</w:t>
      </w:r>
    </w:p>
    <w:p w14:paraId="0E6D4A78">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第四条</w:t>
      </w:r>
      <w:r>
        <w:rPr>
          <w:rFonts w:hint="eastAsia" w:ascii="仿宋_GB2312" w:eastAsia="仿宋_GB2312"/>
          <w:sz w:val="28"/>
          <w:szCs w:val="30"/>
          <w:highlight w:val="none"/>
        </w:rPr>
        <w:t xml:space="preserve">  中国人与生物圈国家委员会秘书处是青年创新小组的主管部门。</w:t>
      </w:r>
    </w:p>
    <w:p w14:paraId="30EC9574">
      <w:pPr>
        <w:spacing w:before="312" w:beforeLines="100" w:line="360" w:lineRule="auto"/>
        <w:jc w:val="center"/>
        <w:rPr>
          <w:rFonts w:ascii="黑体" w:hAnsi="黑体" w:eastAsia="黑体"/>
          <w:b/>
          <w:bCs/>
          <w:sz w:val="28"/>
          <w:szCs w:val="30"/>
          <w:highlight w:val="none"/>
        </w:rPr>
      </w:pPr>
      <w:r>
        <w:rPr>
          <w:rFonts w:hint="eastAsia" w:ascii="黑体" w:hAnsi="黑体" w:eastAsia="黑体"/>
          <w:b/>
          <w:bCs/>
          <w:sz w:val="28"/>
          <w:szCs w:val="30"/>
          <w:highlight w:val="none"/>
        </w:rPr>
        <w:t>第二章  成员</w:t>
      </w:r>
    </w:p>
    <w:p w14:paraId="3C099904">
      <w:pPr>
        <w:spacing w:line="360" w:lineRule="auto"/>
        <w:ind w:firstLine="562" w:firstLineChars="200"/>
        <w:rPr>
          <w:rFonts w:ascii="仿宋_GB2312" w:eastAsia="仿宋_GB2312" w:hAnsiTheme="minorEastAsia"/>
          <w:sz w:val="28"/>
          <w:szCs w:val="30"/>
          <w:highlight w:val="none"/>
        </w:rPr>
      </w:pPr>
      <w:r>
        <w:rPr>
          <w:rFonts w:hint="eastAsia" w:ascii="仿宋_GB2312" w:eastAsia="仿宋_GB2312"/>
          <w:b/>
          <w:bCs/>
          <w:sz w:val="28"/>
          <w:szCs w:val="30"/>
          <w:highlight w:val="none"/>
        </w:rPr>
        <w:t>第五条</w:t>
      </w:r>
      <w:r>
        <w:rPr>
          <w:rFonts w:hint="eastAsia" w:ascii="仿宋_GB2312" w:eastAsia="仿宋_GB2312"/>
          <w:sz w:val="28"/>
          <w:szCs w:val="30"/>
          <w:highlight w:val="none"/>
        </w:rPr>
        <w:t xml:space="preserve">  成员的义务：</w:t>
      </w:r>
    </w:p>
    <w:p w14:paraId="3A5BF11E">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（一）遵守本小组章程，维护本小组声誉，执行本小组决议，承担本小组工作，参加本小组活动，促进生物圈保护区科技事业和青年人才成长；</w:t>
      </w:r>
    </w:p>
    <w:p w14:paraId="4D57A760">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（二）互帮互助，共同进步，严格自律，相互监督，弘扬科学精神，传播生态文明思想，促进人与自然和谐发展。</w:t>
      </w:r>
    </w:p>
    <w:p w14:paraId="45357D38">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第六条</w:t>
      </w:r>
      <w:r>
        <w:rPr>
          <w:rFonts w:hint="eastAsia" w:ascii="仿宋_GB2312" w:eastAsia="仿宋_GB2312"/>
          <w:sz w:val="28"/>
          <w:szCs w:val="30"/>
          <w:highlight w:val="none"/>
        </w:rPr>
        <w:t xml:space="preserve">  成员的权利：</w:t>
      </w:r>
    </w:p>
    <w:p w14:paraId="6CE5EAEE">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（一）享有本小组相关的选举权、被选举权及表决权；</w:t>
      </w:r>
    </w:p>
    <w:p w14:paraId="2D28895C">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（二）平等参与中国人与生物圈国家委员会组织的各项活动；</w:t>
      </w:r>
    </w:p>
    <w:p w14:paraId="7EF9B3B4">
      <w:pPr>
        <w:spacing w:line="360" w:lineRule="auto"/>
        <w:ind w:firstLine="560" w:firstLineChars="200"/>
        <w:rPr>
          <w:rFonts w:ascii="仿宋_GB2312" w:eastAsia="仿宋_GB2312"/>
          <w:sz w:val="28"/>
          <w:szCs w:val="30"/>
          <w:highlight w:val="none"/>
        </w:rPr>
      </w:pPr>
      <w:r>
        <w:rPr>
          <w:rFonts w:hint="eastAsia" w:ascii="仿宋_GB2312" w:eastAsia="仿宋_GB2312"/>
          <w:sz w:val="28"/>
          <w:szCs w:val="30"/>
          <w:highlight w:val="none"/>
        </w:rPr>
        <w:t>（三）对本小组工作提出意见和建议，并进行监督。</w:t>
      </w:r>
    </w:p>
    <w:p w14:paraId="264EABF8">
      <w:pPr>
        <w:spacing w:before="312" w:beforeLines="100" w:line="360" w:lineRule="auto"/>
        <w:jc w:val="center"/>
        <w:rPr>
          <w:rFonts w:ascii="黑体" w:hAnsi="黑体" w:eastAsia="黑体"/>
          <w:b/>
          <w:bCs/>
          <w:sz w:val="28"/>
          <w:szCs w:val="30"/>
          <w:highlight w:val="none"/>
        </w:rPr>
      </w:pPr>
      <w:r>
        <w:rPr>
          <w:rFonts w:hint="eastAsia" w:ascii="黑体" w:hAnsi="黑体" w:eastAsia="黑体"/>
          <w:b/>
          <w:bCs/>
          <w:sz w:val="28"/>
          <w:szCs w:val="30"/>
          <w:highlight w:val="none"/>
        </w:rPr>
        <w:t>第三章  组织结构</w:t>
      </w:r>
    </w:p>
    <w:p w14:paraId="37DADBD2">
      <w:pPr>
        <w:spacing w:line="360" w:lineRule="auto"/>
        <w:ind w:firstLine="562" w:firstLineChars="200"/>
        <w:rPr>
          <w:rFonts w:ascii="仿宋_GB2312" w:eastAsia="仿宋_GB2312"/>
          <w:b/>
          <w:bCs/>
          <w:sz w:val="28"/>
          <w:szCs w:val="30"/>
          <w:highlight w:val="none"/>
        </w:rPr>
      </w:pPr>
      <w:r>
        <w:rPr>
          <w:rFonts w:hint="eastAsia" w:ascii="仿宋_GB2312" w:eastAsia="仿宋_GB2312"/>
          <w:b/>
          <w:bCs/>
          <w:sz w:val="28"/>
          <w:szCs w:val="30"/>
          <w:highlight w:val="none"/>
        </w:rPr>
        <w:t>第七条</w:t>
      </w:r>
      <w:r>
        <w:rPr>
          <w:rFonts w:hint="eastAsia" w:ascii="仿宋_GB2312" w:eastAsia="仿宋_GB2312"/>
          <w:sz w:val="28"/>
          <w:szCs w:val="30"/>
          <w:highlight w:val="none"/>
        </w:rPr>
        <w:t xml:space="preserve">  青年创新小组成员由活跃在保护区创新一线的中国生物圈保护区网络成员“青年科学奖”获得者以及不同生态类型生物圈保护区的优秀青年组成。</w:t>
      </w:r>
    </w:p>
    <w:p w14:paraId="0CC70972">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第八条</w:t>
      </w:r>
      <w:r>
        <w:rPr>
          <w:rFonts w:hint="eastAsia" w:ascii="仿宋_GB2312" w:eastAsia="仿宋_GB2312"/>
          <w:sz w:val="28"/>
          <w:szCs w:val="30"/>
          <w:highlight w:val="none"/>
        </w:rPr>
        <w:t xml:space="preserve">  青年创新小组成员年龄不超过</w:t>
      </w:r>
      <w:r>
        <w:rPr>
          <w:rFonts w:ascii="Times New Roman" w:hAnsi="Times New Roman" w:eastAsia="仿宋_GB2312" w:cs="Times New Roman"/>
          <w:color w:val="000000" w:themeColor="text1"/>
          <w:sz w:val="28"/>
          <w:szCs w:val="30"/>
          <w:highlight w:val="none"/>
          <w14:textFill>
            <w14:solidFill>
              <w14:schemeClr w14:val="tx1"/>
            </w14:solidFill>
          </w14:textFill>
        </w:rPr>
        <w:t>45</w:t>
      </w:r>
      <w:r>
        <w:rPr>
          <w:rFonts w:hint="eastAsia" w:ascii="Times New Roman" w:hAnsi="Times New Roman" w:eastAsia="仿宋_GB2312" w:cs="Times New Roman"/>
          <w:color w:val="000000" w:themeColor="text1"/>
          <w:sz w:val="28"/>
          <w:szCs w:val="30"/>
          <w:highlight w:val="none"/>
          <w14:textFill>
            <w14:solidFill>
              <w14:schemeClr w14:val="tx1"/>
            </w14:solidFill>
          </w14:textFill>
        </w:rPr>
        <w:t>周</w:t>
      </w:r>
      <w:r>
        <w:rPr>
          <w:rFonts w:hint="eastAsia" w:ascii="仿宋_GB2312" w:eastAsia="仿宋_GB2312"/>
          <w:sz w:val="28"/>
          <w:szCs w:val="30"/>
          <w:highlight w:val="none"/>
        </w:rPr>
        <w:t>岁，</w:t>
      </w:r>
      <w:r>
        <w:rPr>
          <w:rFonts w:hint="eastAsia" w:ascii="仿宋_GB2312" w:eastAsia="仿宋_GB2312"/>
          <w:sz w:val="28"/>
          <w:szCs w:val="30"/>
          <w:highlight w:val="none"/>
        </w:rPr>
        <w:t>成员人数</w:t>
      </w:r>
      <w:r>
        <w:rPr>
          <w:rFonts w:hint="eastAsia" w:ascii="Times New Roman" w:hAnsi="Times New Roman" w:eastAsia="仿宋_GB2312" w:cs="Times New Roman"/>
          <w:sz w:val="28"/>
          <w:szCs w:val="30"/>
          <w:highlight w:val="none"/>
        </w:rPr>
        <w:t>不超过中国生物圈保护区网络成员数量的20%（每个保护区不超过2人）</w:t>
      </w:r>
      <w:r>
        <w:rPr>
          <w:rFonts w:hint="eastAsia" w:ascii="仿宋_GB2312" w:eastAsia="仿宋_GB2312"/>
          <w:sz w:val="28"/>
          <w:szCs w:val="30"/>
          <w:highlight w:val="none"/>
        </w:rPr>
        <w:t>，设组长一人、副组长两人、联络员一人及组员若干。同时，在中国人与生物圈保护区网络单位内推荐优秀青年，以观察员身份作为青年创新小组后备力量进行成员的增补，观察员人数不限。</w:t>
      </w:r>
      <w:r>
        <w:rPr>
          <w:rFonts w:hint="eastAsia" w:ascii="仿宋_GB2312" w:eastAsia="仿宋_GB2312"/>
          <w:sz w:val="28"/>
          <w:szCs w:val="30"/>
          <w:highlight w:val="none"/>
        </w:rPr>
        <w:t>年龄超过</w:t>
      </w:r>
      <w:r>
        <w:rPr>
          <w:rFonts w:ascii="Times New Roman" w:hAnsi="Times New Roman" w:eastAsia="仿宋_GB2312" w:cs="Times New Roman"/>
          <w:sz w:val="28"/>
          <w:szCs w:val="30"/>
          <w:highlight w:val="none"/>
        </w:rPr>
        <w:t>45</w:t>
      </w:r>
      <w:r>
        <w:rPr>
          <w:rFonts w:hint="eastAsia" w:ascii="仿宋_GB2312" w:eastAsia="仿宋_GB2312"/>
          <w:sz w:val="28"/>
          <w:szCs w:val="30"/>
          <w:highlight w:val="none"/>
        </w:rPr>
        <w:t>岁或不在中国人与生物圈保护区网络成员工作（本人需及时向小组报告）或连续</w:t>
      </w:r>
      <w:r>
        <w:rPr>
          <w:rFonts w:ascii="Times New Roman" w:hAnsi="Times New Roman" w:eastAsia="仿宋_GB2312" w:cs="Times New Roman"/>
          <w:sz w:val="28"/>
          <w:szCs w:val="30"/>
          <w:highlight w:val="none"/>
        </w:rPr>
        <w:t>2</w:t>
      </w:r>
      <w:r>
        <w:rPr>
          <w:rFonts w:hint="eastAsia" w:ascii="仿宋_GB2312" w:eastAsia="仿宋_GB2312"/>
          <w:sz w:val="28"/>
          <w:szCs w:val="30"/>
          <w:highlight w:val="none"/>
        </w:rPr>
        <w:t>年不参加小组活动视为自动退出青年创新小组。</w:t>
      </w:r>
    </w:p>
    <w:p w14:paraId="5DDE8C57">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 xml:space="preserve">第九条  </w:t>
      </w:r>
      <w:r>
        <w:rPr>
          <w:rFonts w:hint="eastAsia" w:ascii="仿宋_GB2312" w:eastAsia="仿宋_GB2312"/>
          <w:sz w:val="28"/>
          <w:szCs w:val="30"/>
          <w:highlight w:val="none"/>
        </w:rPr>
        <w:t>青年创新小组组长、副组长及联络员</w:t>
      </w:r>
      <w:r>
        <w:rPr>
          <w:rFonts w:hint="eastAsia" w:ascii="仿宋_GB2312" w:eastAsia="仿宋_GB2312"/>
          <w:sz w:val="28"/>
          <w:szCs w:val="30"/>
          <w:highlight w:val="none"/>
        </w:rPr>
        <w:t>应保障合理的男女性别比例，</w:t>
      </w:r>
      <w:r>
        <w:rPr>
          <w:rFonts w:hint="eastAsia" w:ascii="仿宋_GB2312" w:eastAsia="仿宋_GB2312"/>
          <w:sz w:val="28"/>
          <w:szCs w:val="30"/>
          <w:highlight w:val="none"/>
        </w:rPr>
        <w:t>人选由秘书处提名，</w:t>
      </w:r>
      <w:r>
        <w:rPr>
          <w:rFonts w:hint="eastAsia" w:ascii="仿宋_GB2312" w:eastAsia="仿宋_GB2312"/>
          <w:sz w:val="28"/>
          <w:szCs w:val="30"/>
          <w:highlight w:val="none"/>
        </w:rPr>
        <w:t>被提名人年龄不超过</w:t>
      </w:r>
      <w:r>
        <w:rPr>
          <w:rFonts w:ascii="Times New Roman" w:hAnsi="Times New Roman" w:eastAsia="仿宋_GB2312" w:cs="Times New Roman"/>
          <w:sz w:val="28"/>
          <w:szCs w:val="30"/>
          <w:highlight w:val="none"/>
        </w:rPr>
        <w:t>40</w:t>
      </w:r>
      <w:r>
        <w:rPr>
          <w:rFonts w:hint="eastAsia" w:ascii="Times New Roman" w:hAnsi="Times New Roman" w:eastAsia="仿宋_GB2312" w:cs="Times New Roman"/>
          <w:sz w:val="28"/>
          <w:szCs w:val="30"/>
          <w:highlight w:val="none"/>
        </w:rPr>
        <w:t>周</w:t>
      </w:r>
      <w:r>
        <w:rPr>
          <w:rFonts w:hint="eastAsia" w:ascii="仿宋_GB2312" w:eastAsia="仿宋_GB2312"/>
          <w:sz w:val="28"/>
          <w:szCs w:val="30"/>
          <w:highlight w:val="none"/>
        </w:rPr>
        <w:t>岁</w:t>
      </w:r>
      <w:r>
        <w:rPr>
          <w:rFonts w:hint="eastAsia" w:ascii="仿宋_GB2312" w:eastAsia="仿宋_GB2312"/>
          <w:sz w:val="28"/>
          <w:szCs w:val="30"/>
          <w:highlight w:val="none"/>
        </w:rPr>
        <w:t>，最终名单经委员会会议审议通过，每届任期</w:t>
      </w:r>
      <w:r>
        <w:rPr>
          <w:rFonts w:hint="eastAsia" w:ascii="仿宋_GB2312" w:eastAsia="仿宋_GB2312"/>
          <w:sz w:val="28"/>
          <w:szCs w:val="30"/>
          <w:highlight w:val="none"/>
        </w:rPr>
        <w:t>五年</w:t>
      </w:r>
      <w:r>
        <w:rPr>
          <w:rFonts w:hint="eastAsia" w:ascii="仿宋_GB2312" w:eastAsia="仿宋_GB2312"/>
          <w:sz w:val="28"/>
          <w:szCs w:val="30"/>
          <w:highlight w:val="none"/>
        </w:rPr>
        <w:t>。届中</w:t>
      </w:r>
      <w:r>
        <w:rPr>
          <w:rFonts w:hint="eastAsia" w:ascii="仿宋_GB2312" w:eastAsia="仿宋_GB2312"/>
          <w:sz w:val="28"/>
          <w:szCs w:val="30"/>
          <w:highlight w:val="none"/>
        </w:rPr>
        <w:t>组长、副组长及联络员</w:t>
      </w:r>
      <w:r>
        <w:rPr>
          <w:rFonts w:hint="eastAsia" w:ascii="仿宋_GB2312" w:eastAsia="仿宋_GB2312"/>
          <w:sz w:val="28"/>
          <w:szCs w:val="30"/>
          <w:highlight w:val="none"/>
        </w:rPr>
        <w:t>需要调整时，应由秘书处提出建议，经委员会会议决定。</w:t>
      </w:r>
      <w:r>
        <w:rPr>
          <w:rFonts w:hint="eastAsia" w:ascii="仿宋_GB2312" w:eastAsia="仿宋_GB2312"/>
          <w:sz w:val="28"/>
          <w:szCs w:val="30"/>
          <w:highlight w:val="none"/>
        </w:rPr>
        <w:t>组长、副组长及联络员在任期内超过</w:t>
      </w:r>
      <w:r>
        <w:rPr>
          <w:rFonts w:ascii="Times New Roman" w:hAnsi="Times New Roman" w:eastAsia="仿宋_GB2312" w:cs="Times New Roman"/>
          <w:sz w:val="28"/>
          <w:szCs w:val="30"/>
          <w:highlight w:val="none"/>
        </w:rPr>
        <w:t>45</w:t>
      </w:r>
      <w:r>
        <w:rPr>
          <w:rFonts w:hint="eastAsia" w:ascii="Times New Roman" w:hAnsi="Times New Roman" w:eastAsia="仿宋_GB2312" w:cs="Times New Roman"/>
          <w:sz w:val="28"/>
          <w:szCs w:val="30"/>
          <w:highlight w:val="none"/>
        </w:rPr>
        <w:t>周</w:t>
      </w:r>
      <w:r>
        <w:rPr>
          <w:rFonts w:hint="eastAsia" w:ascii="仿宋_GB2312" w:eastAsia="仿宋_GB2312"/>
          <w:sz w:val="28"/>
          <w:szCs w:val="30"/>
          <w:highlight w:val="none"/>
        </w:rPr>
        <w:t>岁，须至本届任期期满方可退出。</w:t>
      </w:r>
    </w:p>
    <w:p w14:paraId="0D5128A0">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 xml:space="preserve">第十条  </w:t>
      </w:r>
      <w:r>
        <w:rPr>
          <w:rFonts w:hint="eastAsia" w:ascii="仿宋_GB2312" w:eastAsia="仿宋_GB2312"/>
          <w:sz w:val="28"/>
          <w:szCs w:val="30"/>
          <w:highlight w:val="none"/>
        </w:rPr>
        <w:t>青年创新小组全体会议</w:t>
      </w:r>
      <w:r>
        <w:rPr>
          <w:rFonts w:hint="eastAsia" w:ascii="仿宋_GB2312" w:eastAsia="仿宋_GB2312"/>
          <w:sz w:val="28"/>
          <w:szCs w:val="30"/>
          <w:highlight w:val="none"/>
        </w:rPr>
        <w:t>每年召开不少</w:t>
      </w:r>
      <w:r>
        <w:rPr>
          <w:rFonts w:ascii="Times New Roman" w:hAnsi="Times New Roman" w:eastAsia="仿宋_GB2312" w:cs="Times New Roman"/>
          <w:sz w:val="28"/>
          <w:szCs w:val="30"/>
          <w:highlight w:val="none"/>
        </w:rPr>
        <w:t>于2次</w:t>
      </w:r>
      <w:r>
        <w:rPr>
          <w:rFonts w:hint="eastAsia" w:ascii="仿宋_GB2312" w:eastAsia="仿宋_GB2312"/>
          <w:sz w:val="28"/>
          <w:szCs w:val="30"/>
          <w:highlight w:val="none"/>
        </w:rPr>
        <w:t>，其中线下会议不少于</w:t>
      </w:r>
      <w:r>
        <w:rPr>
          <w:rFonts w:ascii="Times New Roman" w:hAnsi="Times New Roman" w:eastAsia="仿宋_GB2312" w:cs="Times New Roman"/>
          <w:sz w:val="28"/>
          <w:szCs w:val="30"/>
          <w:highlight w:val="none"/>
        </w:rPr>
        <w:t>1次</w:t>
      </w:r>
      <w:r>
        <w:rPr>
          <w:rFonts w:hint="eastAsia" w:ascii="仿宋_GB2312" w:eastAsia="仿宋_GB2312"/>
          <w:sz w:val="28"/>
          <w:szCs w:val="30"/>
          <w:highlight w:val="none"/>
        </w:rPr>
        <w:t>。</w:t>
      </w:r>
    </w:p>
    <w:p w14:paraId="30581B77">
      <w:pPr>
        <w:spacing w:before="312" w:beforeLines="100" w:line="360" w:lineRule="auto"/>
        <w:jc w:val="center"/>
        <w:rPr>
          <w:rFonts w:ascii="黑体" w:hAnsi="黑体" w:eastAsia="黑体"/>
          <w:b/>
          <w:bCs/>
          <w:sz w:val="28"/>
          <w:szCs w:val="30"/>
          <w:highlight w:val="none"/>
        </w:rPr>
      </w:pPr>
      <w:r>
        <w:rPr>
          <w:rFonts w:hint="eastAsia" w:ascii="黑体" w:hAnsi="黑体" w:eastAsia="黑体"/>
          <w:b/>
          <w:bCs/>
          <w:sz w:val="28"/>
          <w:szCs w:val="30"/>
          <w:highlight w:val="none"/>
        </w:rPr>
        <w:t>第四章  附则</w:t>
      </w:r>
    </w:p>
    <w:p w14:paraId="53B0BD5F">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第十一条</w:t>
      </w:r>
      <w:r>
        <w:rPr>
          <w:rFonts w:hint="eastAsia" w:ascii="仿宋_GB2312" w:eastAsia="仿宋_GB2312"/>
          <w:sz w:val="28"/>
          <w:szCs w:val="30"/>
          <w:highlight w:val="none"/>
        </w:rPr>
        <w:t xml:space="preserve">  本章程自青年创新小组全体会议表决通过之日起生效。</w:t>
      </w:r>
    </w:p>
    <w:p w14:paraId="11B02270">
      <w:pPr>
        <w:spacing w:line="360" w:lineRule="auto"/>
        <w:ind w:firstLine="562" w:firstLineChars="200"/>
        <w:rPr>
          <w:rFonts w:ascii="仿宋_GB2312" w:eastAsia="仿宋_GB2312"/>
          <w:sz w:val="28"/>
          <w:szCs w:val="30"/>
          <w:highlight w:val="none"/>
        </w:rPr>
      </w:pPr>
      <w:r>
        <w:rPr>
          <w:rFonts w:hint="eastAsia" w:ascii="仿宋_GB2312" w:eastAsia="仿宋_GB2312"/>
          <w:b/>
          <w:bCs/>
          <w:sz w:val="28"/>
          <w:szCs w:val="30"/>
          <w:highlight w:val="none"/>
        </w:rPr>
        <w:t>第十二条</w:t>
      </w:r>
      <w:r>
        <w:rPr>
          <w:rFonts w:hint="eastAsia" w:ascii="仿宋_GB2312" w:eastAsia="仿宋_GB2312"/>
          <w:sz w:val="28"/>
          <w:szCs w:val="30"/>
          <w:highlight w:val="none"/>
        </w:rPr>
        <w:t xml:space="preserve">  本章程的解释权属于中国人与生物圈国家委员会，由秘书处具体负责。</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978021"/>
      <w:docPartObj>
        <w:docPartGallery w:val="AutoText"/>
      </w:docPartObj>
    </w:sdtPr>
    <w:sdtEndPr>
      <w:rPr>
        <w:rFonts w:ascii="Times New Roman" w:hAnsi="Times New Roman" w:cs="Times New Roman"/>
      </w:rPr>
    </w:sdtEndPr>
    <w:sdtContent>
      <w:sdt>
        <w:sdtPr>
          <w:id w:val="-1669238322"/>
          <w:docPartObj>
            <w:docPartGallery w:val="AutoText"/>
          </w:docPartObj>
        </w:sdtPr>
        <w:sdtEndPr>
          <w:rPr>
            <w:rFonts w:ascii="Times New Roman" w:hAnsi="Times New Roman" w:cs="Times New Roman"/>
          </w:rPr>
        </w:sdtEndPr>
        <w:sdtContent>
          <w:p w14:paraId="27A9EEC8">
            <w:pPr>
              <w:pStyle w:val="4"/>
              <w:jc w:val="center"/>
              <w:rPr>
                <w:rFonts w:ascii="Times New Roman" w:hAnsi="Times New Roman" w:cs="Times New Roman"/>
              </w:rP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p>
        </w:sdtContent>
      </w:sdt>
    </w:sdtContent>
  </w:sdt>
  <w:p w14:paraId="08A1FE5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ZmNjOThkODE1MzUxYTIzN2E0M2JmMzZiMjM4YjgifQ=="/>
  </w:docVars>
  <w:rsids>
    <w:rsidRoot w:val="003635D5"/>
    <w:rsid w:val="0002404C"/>
    <w:rsid w:val="00035484"/>
    <w:rsid w:val="00050135"/>
    <w:rsid w:val="00053990"/>
    <w:rsid w:val="00056D48"/>
    <w:rsid w:val="000B1A70"/>
    <w:rsid w:val="000E12CA"/>
    <w:rsid w:val="000E61C1"/>
    <w:rsid w:val="001135A0"/>
    <w:rsid w:val="00115A67"/>
    <w:rsid w:val="00154746"/>
    <w:rsid w:val="0019779C"/>
    <w:rsid w:val="001B4C8C"/>
    <w:rsid w:val="001C6573"/>
    <w:rsid w:val="001D2F0E"/>
    <w:rsid w:val="001D7B73"/>
    <w:rsid w:val="001E46AC"/>
    <w:rsid w:val="001F2EFD"/>
    <w:rsid w:val="002052CF"/>
    <w:rsid w:val="00227134"/>
    <w:rsid w:val="002419C0"/>
    <w:rsid w:val="00257459"/>
    <w:rsid w:val="00285384"/>
    <w:rsid w:val="002A38DC"/>
    <w:rsid w:val="002B4C84"/>
    <w:rsid w:val="002C5D4D"/>
    <w:rsid w:val="0030445F"/>
    <w:rsid w:val="00341918"/>
    <w:rsid w:val="00343587"/>
    <w:rsid w:val="00344744"/>
    <w:rsid w:val="003635D5"/>
    <w:rsid w:val="00384C3A"/>
    <w:rsid w:val="003B21A4"/>
    <w:rsid w:val="003B2668"/>
    <w:rsid w:val="003B2C21"/>
    <w:rsid w:val="003D3774"/>
    <w:rsid w:val="003D5334"/>
    <w:rsid w:val="00401206"/>
    <w:rsid w:val="00490939"/>
    <w:rsid w:val="004B03E0"/>
    <w:rsid w:val="00571644"/>
    <w:rsid w:val="00594ADF"/>
    <w:rsid w:val="005B519E"/>
    <w:rsid w:val="005B7ECD"/>
    <w:rsid w:val="005D1553"/>
    <w:rsid w:val="005D3CF5"/>
    <w:rsid w:val="005E6633"/>
    <w:rsid w:val="00642E73"/>
    <w:rsid w:val="00650C1A"/>
    <w:rsid w:val="00650EF3"/>
    <w:rsid w:val="00662A45"/>
    <w:rsid w:val="00687C11"/>
    <w:rsid w:val="00687D27"/>
    <w:rsid w:val="00691595"/>
    <w:rsid w:val="006B0BF7"/>
    <w:rsid w:val="006C415F"/>
    <w:rsid w:val="006D7195"/>
    <w:rsid w:val="0070565F"/>
    <w:rsid w:val="00716218"/>
    <w:rsid w:val="00744D5F"/>
    <w:rsid w:val="00752F4B"/>
    <w:rsid w:val="00766D02"/>
    <w:rsid w:val="0077027E"/>
    <w:rsid w:val="007C4A30"/>
    <w:rsid w:val="00803531"/>
    <w:rsid w:val="00831244"/>
    <w:rsid w:val="00865BF6"/>
    <w:rsid w:val="008A3F85"/>
    <w:rsid w:val="008B4781"/>
    <w:rsid w:val="008F501F"/>
    <w:rsid w:val="008F7278"/>
    <w:rsid w:val="00923EFE"/>
    <w:rsid w:val="00960DBE"/>
    <w:rsid w:val="00961E0E"/>
    <w:rsid w:val="009730DE"/>
    <w:rsid w:val="009B3CC7"/>
    <w:rsid w:val="009C6A9A"/>
    <w:rsid w:val="009D6861"/>
    <w:rsid w:val="009E015E"/>
    <w:rsid w:val="009F0C54"/>
    <w:rsid w:val="00A114B6"/>
    <w:rsid w:val="00A21CC0"/>
    <w:rsid w:val="00A3229E"/>
    <w:rsid w:val="00A374FC"/>
    <w:rsid w:val="00A931E0"/>
    <w:rsid w:val="00A95EAE"/>
    <w:rsid w:val="00AA4A60"/>
    <w:rsid w:val="00AA6D00"/>
    <w:rsid w:val="00AD0143"/>
    <w:rsid w:val="00AE50C8"/>
    <w:rsid w:val="00AF4B64"/>
    <w:rsid w:val="00AF7B54"/>
    <w:rsid w:val="00B05036"/>
    <w:rsid w:val="00B4439B"/>
    <w:rsid w:val="00B4762D"/>
    <w:rsid w:val="00B86CF5"/>
    <w:rsid w:val="00B92871"/>
    <w:rsid w:val="00BD2060"/>
    <w:rsid w:val="00BD20D2"/>
    <w:rsid w:val="00BD2FE7"/>
    <w:rsid w:val="00C07ACE"/>
    <w:rsid w:val="00C14FCA"/>
    <w:rsid w:val="00C823C4"/>
    <w:rsid w:val="00C85FE1"/>
    <w:rsid w:val="00C86CA1"/>
    <w:rsid w:val="00C909AB"/>
    <w:rsid w:val="00C91E8B"/>
    <w:rsid w:val="00C93409"/>
    <w:rsid w:val="00CA51D7"/>
    <w:rsid w:val="00CA5C2F"/>
    <w:rsid w:val="00CD02D0"/>
    <w:rsid w:val="00CF51C8"/>
    <w:rsid w:val="00D02F2C"/>
    <w:rsid w:val="00D308BB"/>
    <w:rsid w:val="00D43886"/>
    <w:rsid w:val="00D86645"/>
    <w:rsid w:val="00D93234"/>
    <w:rsid w:val="00D97A66"/>
    <w:rsid w:val="00DB1058"/>
    <w:rsid w:val="00DF06A6"/>
    <w:rsid w:val="00E35E6D"/>
    <w:rsid w:val="00E46105"/>
    <w:rsid w:val="00E468C1"/>
    <w:rsid w:val="00E476C0"/>
    <w:rsid w:val="00E75D29"/>
    <w:rsid w:val="00E93B9F"/>
    <w:rsid w:val="00E97AAD"/>
    <w:rsid w:val="00EB5114"/>
    <w:rsid w:val="00ED5E68"/>
    <w:rsid w:val="00F10554"/>
    <w:rsid w:val="00F21106"/>
    <w:rsid w:val="00F308B0"/>
    <w:rsid w:val="00F34F49"/>
    <w:rsid w:val="00F84872"/>
    <w:rsid w:val="00F85F3B"/>
    <w:rsid w:val="00FA5A52"/>
    <w:rsid w:val="00FB0F24"/>
    <w:rsid w:val="00FC5C18"/>
    <w:rsid w:val="00FD1B44"/>
    <w:rsid w:val="00FD6326"/>
    <w:rsid w:val="00FD7DA8"/>
    <w:rsid w:val="00FE62DC"/>
    <w:rsid w:val="00FF5117"/>
    <w:rsid w:val="01982958"/>
    <w:rsid w:val="0AC37758"/>
    <w:rsid w:val="12395D2D"/>
    <w:rsid w:val="12CF313E"/>
    <w:rsid w:val="14726477"/>
    <w:rsid w:val="150F0169"/>
    <w:rsid w:val="188F7AD3"/>
    <w:rsid w:val="1A267DA9"/>
    <w:rsid w:val="21442F49"/>
    <w:rsid w:val="223060A6"/>
    <w:rsid w:val="25D44FA4"/>
    <w:rsid w:val="26C03072"/>
    <w:rsid w:val="27B8715C"/>
    <w:rsid w:val="2B0B2D29"/>
    <w:rsid w:val="2C9C632F"/>
    <w:rsid w:val="2F81180C"/>
    <w:rsid w:val="32A653C0"/>
    <w:rsid w:val="341669C7"/>
    <w:rsid w:val="347B543C"/>
    <w:rsid w:val="38A04AB1"/>
    <w:rsid w:val="39730417"/>
    <w:rsid w:val="3D4D2D2E"/>
    <w:rsid w:val="45EF537C"/>
    <w:rsid w:val="4D044BD1"/>
    <w:rsid w:val="4DDE00FE"/>
    <w:rsid w:val="4EEF208C"/>
    <w:rsid w:val="52DB7E5C"/>
    <w:rsid w:val="554D09F2"/>
    <w:rsid w:val="557B72AC"/>
    <w:rsid w:val="56F02C50"/>
    <w:rsid w:val="58CA75B4"/>
    <w:rsid w:val="5AF30F60"/>
    <w:rsid w:val="5B3E4CF8"/>
    <w:rsid w:val="5FB92B44"/>
    <w:rsid w:val="613528C1"/>
    <w:rsid w:val="63CD307E"/>
    <w:rsid w:val="6AC9176D"/>
    <w:rsid w:val="6CB371B5"/>
    <w:rsid w:val="763046B6"/>
    <w:rsid w:val="785904E4"/>
    <w:rsid w:val="7A7F09DF"/>
    <w:rsid w:val="7ACC17B6"/>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1188</Words>
  <Characters>1243</Characters>
  <Lines>9</Lines>
  <Paragraphs>2</Paragraphs>
  <TotalTime>7</TotalTime>
  <ScaleCrop>false</ScaleCrop>
  <LinksUpToDate>false</LinksUpToDate>
  <CharactersWithSpaces>1284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2024-01-08T09:44:00Z</dcterms:created>
  <dc:creator>AutoBVT</dc:creator>
  <cp:lastModifiedBy>F-zj</cp:lastModifiedBy>
  <dcterms:modified xsi:type="dcterms:W3CDTF">2025-08-28T12:44:30Z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CBB5A04ED29F41DFB57EB798CACD0F15_12</vt:lpwstr>
  </property>
  <property fmtid="{D5CDD505-2E9C-101B-9397-08002B2CF9AE}" pid="4" name="KSOTemplateDocerSaveRecord">
    <vt:lpwstr>eyJoZGlkIjoiOGUzODZlMWUxZTc2NGRlYTg2NjMwZWJjZDgyNzM0OTYiLCJ1c2VySWQiOiIxMDExMzE5NjcxIn0=</vt:lpwstr>
  </property>
</Properties>
</file>