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51" w:rsidRDefault="00E20A51" w:rsidP="00E20A51">
      <w:pPr>
        <w:rPr>
          <w:rFonts w:ascii="宋体" w:hAnsi="宋体"/>
          <w:b/>
          <w:sz w:val="36"/>
          <w:szCs w:val="36"/>
        </w:rPr>
      </w:pPr>
    </w:p>
    <w:p w:rsidR="00E20A51" w:rsidRDefault="00E20A51" w:rsidP="00E20A51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《人与生物圈》杂志专家组工作章程</w:t>
      </w:r>
    </w:p>
    <w:p w:rsidR="00E20A51" w:rsidRDefault="00E20A51" w:rsidP="00E20A51">
      <w:pPr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（2016年8月31日专家组审议）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</w:p>
    <w:p w:rsidR="00E20A51" w:rsidRDefault="00E20A51" w:rsidP="00E20A51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第一章  总则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第一条</w:t>
      </w:r>
      <w:r>
        <w:rPr>
          <w:rFonts w:ascii="宋体" w:hAnsi="宋体" w:hint="eastAsia"/>
          <w:sz w:val="30"/>
          <w:szCs w:val="30"/>
        </w:rPr>
        <w:t xml:space="preserve">  为进一步加强杂志的专业品质，进一步开拓杂志的选题视野，凝聚杂志的专家创作和审校队伍，确保杂志水平的提高和安全出版，特设立“《人与生物圈》杂志专家组”。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第二条</w:t>
      </w:r>
      <w:r>
        <w:rPr>
          <w:rFonts w:ascii="宋体" w:hAnsi="宋体" w:hint="eastAsia"/>
          <w:sz w:val="30"/>
          <w:szCs w:val="30"/>
        </w:rPr>
        <w:t xml:space="preserve">  专家组是杂志的专业支撑集体。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第三条</w:t>
      </w:r>
      <w:r>
        <w:rPr>
          <w:rFonts w:ascii="宋体" w:hAnsi="宋体" w:hint="eastAsia"/>
          <w:sz w:val="30"/>
          <w:szCs w:val="30"/>
        </w:rPr>
        <w:t xml:space="preserve">  所聘专家以编辑部邀请，本人同意为原则。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</w:p>
    <w:p w:rsidR="00E20A51" w:rsidRDefault="00E20A51" w:rsidP="00E20A51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第二章  工作任务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第四条</w:t>
      </w:r>
      <w:r>
        <w:rPr>
          <w:rFonts w:ascii="宋体" w:hAnsi="宋体" w:hint="eastAsia"/>
          <w:sz w:val="30"/>
          <w:szCs w:val="30"/>
        </w:rPr>
        <w:t xml:space="preserve">  专家的工作</w:t>
      </w:r>
    </w:p>
    <w:p w:rsidR="00E20A51" w:rsidRDefault="00E20A51" w:rsidP="00E20A51">
      <w:pPr>
        <w:numPr>
          <w:ilvl w:val="0"/>
          <w:numId w:val="1"/>
        </w:num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为杂志的选题策划和执行提供专业的咨询和建议；</w:t>
      </w:r>
    </w:p>
    <w:p w:rsidR="00E20A51" w:rsidRDefault="00E20A51" w:rsidP="00E20A51">
      <w:pPr>
        <w:numPr>
          <w:ilvl w:val="0"/>
          <w:numId w:val="1"/>
        </w:num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直接参与杂志的专题创作或为创作提供最新的学术支撑；</w:t>
      </w:r>
    </w:p>
    <w:p w:rsidR="00E20A51" w:rsidRDefault="00E20A51" w:rsidP="00E20A51">
      <w:pPr>
        <w:numPr>
          <w:ilvl w:val="0"/>
          <w:numId w:val="1"/>
        </w:num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必要时参与杂志的组稿工作；</w:t>
      </w:r>
    </w:p>
    <w:p w:rsidR="00E20A51" w:rsidRDefault="00E20A51" w:rsidP="00E20A51">
      <w:pPr>
        <w:numPr>
          <w:ilvl w:val="0"/>
          <w:numId w:val="1"/>
        </w:num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参与杂志的内部学术交流讨论会；</w:t>
      </w:r>
    </w:p>
    <w:p w:rsidR="00E20A51" w:rsidRDefault="00E20A51" w:rsidP="00E20A51">
      <w:pPr>
        <w:numPr>
          <w:ilvl w:val="0"/>
          <w:numId w:val="1"/>
        </w:num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组织或参加杂志的野外考察和调研；</w:t>
      </w:r>
    </w:p>
    <w:p w:rsidR="00E20A51" w:rsidRDefault="00E20A51" w:rsidP="00E20A51">
      <w:pPr>
        <w:numPr>
          <w:ilvl w:val="0"/>
          <w:numId w:val="1"/>
        </w:num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参与杂志的审、编、校等工作；</w:t>
      </w:r>
    </w:p>
    <w:p w:rsidR="00E20A51" w:rsidRDefault="00E20A51" w:rsidP="00E20A51">
      <w:pPr>
        <w:numPr>
          <w:ilvl w:val="0"/>
          <w:numId w:val="1"/>
        </w:num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参与杂志组织的其他相关的国内外活动。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</w:p>
    <w:p w:rsidR="00E20A51" w:rsidRDefault="00E20A51" w:rsidP="00E20A51">
      <w:pPr>
        <w:rPr>
          <w:rFonts w:ascii="宋体" w:hAnsi="宋体" w:hint="eastAsia"/>
          <w:b/>
          <w:sz w:val="30"/>
          <w:szCs w:val="30"/>
        </w:rPr>
      </w:pPr>
    </w:p>
    <w:p w:rsidR="00E20A51" w:rsidRDefault="00E20A51" w:rsidP="00E20A51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第三章  组织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第五条</w:t>
      </w:r>
      <w:r>
        <w:rPr>
          <w:rFonts w:ascii="宋体" w:hAnsi="宋体" w:hint="eastAsia"/>
          <w:sz w:val="30"/>
          <w:szCs w:val="30"/>
        </w:rPr>
        <w:t xml:space="preserve">  专家由具有第一线工作经验的教学、科研和地方专家学者组成。应具备以下条件：具有本行业较高理论水平、业务能力和丰富的实践经验；身体健康、工作认真、热心公益事业；有创新精神和良好的职业道德； 具有副高级及以上的专业技术职称或相应的业务水平。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第六条</w:t>
      </w:r>
      <w:r>
        <w:rPr>
          <w:rFonts w:ascii="宋体" w:hAnsi="宋体" w:hint="eastAsia"/>
          <w:sz w:val="30"/>
          <w:szCs w:val="30"/>
        </w:rPr>
        <w:t xml:space="preserve">  专家组成员实行任期制，专家每届任期4年。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第七条</w:t>
      </w:r>
      <w:r>
        <w:rPr>
          <w:rFonts w:ascii="宋体" w:hAnsi="宋体" w:hint="eastAsia"/>
          <w:sz w:val="30"/>
          <w:szCs w:val="30"/>
        </w:rPr>
        <w:t xml:space="preserve">  由杂志编辑部负责日常事务如召集会议、与专家联络沟通等。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</w:p>
    <w:p w:rsidR="00E20A51" w:rsidRDefault="00E20A51" w:rsidP="00E20A51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第四章  权利和义务</w:t>
      </w:r>
    </w:p>
    <w:p w:rsidR="00E20A51" w:rsidRDefault="00E20A51" w:rsidP="00E20A51">
      <w:pPr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第八条  </w:t>
      </w:r>
      <w:r>
        <w:rPr>
          <w:rFonts w:ascii="宋体" w:hAnsi="宋体" w:hint="eastAsia"/>
          <w:sz w:val="30"/>
          <w:szCs w:val="30"/>
        </w:rPr>
        <w:t>权利</w:t>
      </w:r>
    </w:p>
    <w:p w:rsidR="00E20A51" w:rsidRDefault="00E20A51" w:rsidP="00E20A51">
      <w:pPr>
        <w:numPr>
          <w:ilvl w:val="0"/>
          <w:numId w:val="2"/>
        </w:num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专家一经聘任，将颁发聘书，并在中国人与生物圈国家</w:t>
      </w:r>
      <w:proofErr w:type="gramStart"/>
      <w:r>
        <w:rPr>
          <w:rFonts w:ascii="宋体" w:hAnsi="宋体" w:hint="eastAsia"/>
          <w:sz w:val="30"/>
          <w:szCs w:val="30"/>
        </w:rPr>
        <w:t>委员会官网公示</w:t>
      </w:r>
      <w:proofErr w:type="gramEnd"/>
      <w:r>
        <w:rPr>
          <w:rFonts w:ascii="宋体" w:hAnsi="宋体" w:hint="eastAsia"/>
          <w:sz w:val="30"/>
          <w:szCs w:val="30"/>
        </w:rPr>
        <w:t>（http://www.mab.cas.cn），以方便专家工作；</w:t>
      </w:r>
    </w:p>
    <w:p w:rsidR="00E20A51" w:rsidRDefault="00E20A51" w:rsidP="00E20A51">
      <w:pPr>
        <w:numPr>
          <w:ilvl w:val="0"/>
          <w:numId w:val="2"/>
        </w:num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专家在任职期间有免费获赠一套《人与生物圈》杂志的权利；</w:t>
      </w:r>
    </w:p>
    <w:p w:rsidR="00E20A51" w:rsidRDefault="00E20A51" w:rsidP="00E20A51">
      <w:pPr>
        <w:numPr>
          <w:ilvl w:val="0"/>
          <w:numId w:val="2"/>
        </w:num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专家在任职期间有参加内部交流研讨会的权利；</w:t>
      </w:r>
    </w:p>
    <w:p w:rsidR="00E20A51" w:rsidRDefault="00E20A51" w:rsidP="00E20A51">
      <w:pPr>
        <w:numPr>
          <w:ilvl w:val="0"/>
          <w:numId w:val="2"/>
        </w:num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专家将按编辑部的规定，有获得相应劳务报酬的权利。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第九条</w:t>
      </w:r>
      <w:r>
        <w:rPr>
          <w:rFonts w:ascii="宋体" w:hAnsi="宋体" w:hint="eastAsia"/>
          <w:sz w:val="30"/>
          <w:szCs w:val="30"/>
        </w:rPr>
        <w:t xml:space="preserve">  义务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专家个人有对专家组审议的事项及其他专家的发言保密的义务。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  <w:bookmarkStart w:id="0" w:name="_GoBack"/>
      <w:bookmarkEnd w:id="0"/>
    </w:p>
    <w:p w:rsidR="00E20A51" w:rsidRDefault="00E20A51" w:rsidP="00E20A51">
      <w:pPr>
        <w:rPr>
          <w:rFonts w:ascii="宋体" w:hAnsi="宋体" w:hint="eastAsia"/>
          <w:b/>
          <w:sz w:val="30"/>
          <w:szCs w:val="30"/>
        </w:rPr>
      </w:pPr>
    </w:p>
    <w:p w:rsidR="00E20A51" w:rsidRDefault="00E20A51" w:rsidP="00E20A51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第五章  附则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第十条</w:t>
      </w:r>
      <w:r>
        <w:rPr>
          <w:rFonts w:ascii="宋体" w:hAnsi="宋体" w:hint="eastAsia"/>
          <w:sz w:val="30"/>
          <w:szCs w:val="30"/>
        </w:rPr>
        <w:t xml:space="preserve">  本章程如有未尽事宜，由专家组另行议定。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第十一条</w:t>
      </w:r>
      <w:r>
        <w:rPr>
          <w:rFonts w:ascii="宋体" w:hAnsi="宋体" w:hint="eastAsia"/>
          <w:sz w:val="30"/>
          <w:szCs w:val="30"/>
        </w:rPr>
        <w:t xml:space="preserve">  专家辞聘</w:t>
      </w:r>
    </w:p>
    <w:p w:rsidR="00E20A51" w:rsidRDefault="00E20A51" w:rsidP="00E20A51">
      <w:pPr>
        <w:numPr>
          <w:ilvl w:val="0"/>
          <w:numId w:val="3"/>
        </w:num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因健康或其他原因，可在任期届满前提出书面辞聘要求，报编辑部备案；</w:t>
      </w:r>
    </w:p>
    <w:p w:rsidR="00E20A51" w:rsidRDefault="00E20A51" w:rsidP="00E20A51">
      <w:pPr>
        <w:numPr>
          <w:ilvl w:val="0"/>
          <w:numId w:val="3"/>
        </w:num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若无正当理由，一年内不参加《人与生物圈》组织的任何活动或履行其他义务，可视为自动辞聘。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第十二条</w:t>
      </w:r>
      <w:r>
        <w:rPr>
          <w:rFonts w:ascii="宋体" w:hAnsi="宋体" w:hint="eastAsia"/>
          <w:sz w:val="30"/>
          <w:szCs w:val="30"/>
        </w:rPr>
        <w:t xml:space="preserve">  本章程经《人与生物圈》专家组表决核准后生效。</w:t>
      </w:r>
    </w:p>
    <w:p w:rsidR="00E20A51" w:rsidRDefault="00E20A51" w:rsidP="00E20A51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第十三条</w:t>
      </w:r>
      <w:r>
        <w:rPr>
          <w:rFonts w:ascii="宋体" w:hAnsi="宋体" w:hint="eastAsia"/>
          <w:sz w:val="30"/>
          <w:szCs w:val="30"/>
        </w:rPr>
        <w:t xml:space="preserve">  本章程的解释权归属《人与生物圈》杂志编辑部。</w:t>
      </w:r>
    </w:p>
    <w:p w:rsidR="00FF5BDC" w:rsidRPr="00E20A51" w:rsidRDefault="00FF5BDC"/>
    <w:sectPr w:rsidR="00FF5BDC" w:rsidRPr="00E20A51" w:rsidSect="007A5187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39DE"/>
    <w:multiLevelType w:val="hybridMultilevel"/>
    <w:tmpl w:val="6B3427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8204B6"/>
    <w:multiLevelType w:val="hybridMultilevel"/>
    <w:tmpl w:val="F0E083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402272"/>
    <w:multiLevelType w:val="hybridMultilevel"/>
    <w:tmpl w:val="44DC2C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26"/>
    <w:rsid w:val="00001D20"/>
    <w:rsid w:val="00122E26"/>
    <w:rsid w:val="007A5187"/>
    <w:rsid w:val="0087548A"/>
    <w:rsid w:val="00AC6728"/>
    <w:rsid w:val="00E20A5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2016-09-05T07:09:00Z</dcterms:created>
  <dcterms:modified xsi:type="dcterms:W3CDTF">2016-09-05T07:10:00Z</dcterms:modified>
</cp:coreProperties>
</file>